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Default="00AA7207" w:rsidP="00D34916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Минздрав</w:t>
      </w:r>
      <w:r w:rsidR="00EB1E36">
        <w:rPr>
          <w:b/>
        </w:rPr>
        <w:t>а</w:t>
      </w:r>
      <w:r w:rsidRPr="00AA7207">
        <w:rPr>
          <w:b/>
        </w:rPr>
        <w:t xml:space="preserve"> России </w:t>
      </w:r>
      <w:r w:rsidR="00D3415C" w:rsidRPr="00D3415C">
        <w:rPr>
          <w:b/>
        </w:rPr>
        <w:t>«</w:t>
      </w:r>
      <w:r w:rsidR="00622BC6" w:rsidRPr="007140D3">
        <w:rPr>
          <w:b/>
        </w:rPr>
        <w:t>О</w:t>
      </w:r>
      <w:r w:rsidR="00622BC6">
        <w:rPr>
          <w:b/>
        </w:rPr>
        <w:t>б</w:t>
      </w:r>
      <w:r w:rsidR="00622BC6" w:rsidRPr="007140D3">
        <w:rPr>
          <w:b/>
        </w:rPr>
        <w:t xml:space="preserve"> утверждении</w:t>
      </w:r>
      <w:r w:rsidR="00622BC6">
        <w:rPr>
          <w:b/>
        </w:rPr>
        <w:t xml:space="preserve"> с</w:t>
      </w:r>
      <w:r w:rsidR="00622BC6" w:rsidRPr="00664BD6">
        <w:rPr>
          <w:b/>
        </w:rPr>
        <w:t>тандарт</w:t>
      </w:r>
      <w:r w:rsidR="00622BC6">
        <w:rPr>
          <w:b/>
        </w:rPr>
        <w:t xml:space="preserve">а специализированной </w:t>
      </w:r>
      <w:r w:rsidR="00622BC6" w:rsidRPr="00664BD6">
        <w:rPr>
          <w:b/>
        </w:rPr>
        <w:t>медицинской помощи взрослым при</w:t>
      </w:r>
      <w:r w:rsidR="00622BC6">
        <w:rPr>
          <w:b/>
        </w:rPr>
        <w:t xml:space="preserve"> психических и поведенческих расстройствах,</w:t>
      </w:r>
      <w:r w:rsidR="00622BC6" w:rsidRPr="00664BD6">
        <w:rPr>
          <w:b/>
        </w:rPr>
        <w:t xml:space="preserve"> </w:t>
      </w:r>
      <w:r w:rsidR="00622BC6">
        <w:rPr>
          <w:b/>
        </w:rPr>
        <w:t>вызванных употреблением</w:t>
      </w:r>
      <w:r w:rsidR="00622BC6" w:rsidRPr="00664BD6">
        <w:rPr>
          <w:b/>
        </w:rPr>
        <w:t xml:space="preserve"> </w:t>
      </w:r>
      <w:proofErr w:type="spellStart"/>
      <w:r w:rsidR="00622BC6" w:rsidRPr="00664BD6">
        <w:rPr>
          <w:b/>
        </w:rPr>
        <w:t>психоактивны</w:t>
      </w:r>
      <w:r w:rsidR="00622BC6">
        <w:rPr>
          <w:b/>
        </w:rPr>
        <w:t>х</w:t>
      </w:r>
      <w:proofErr w:type="spellEnd"/>
      <w:r w:rsidR="00622BC6" w:rsidRPr="00664BD6">
        <w:rPr>
          <w:b/>
        </w:rPr>
        <w:t xml:space="preserve"> веществ</w:t>
      </w:r>
      <w:r w:rsidR="00622BC6">
        <w:rPr>
          <w:b/>
        </w:rPr>
        <w:t xml:space="preserve"> (абстинентное состояние (синдром отмены) с делирием)</w:t>
      </w:r>
      <w:r w:rsidR="00622BC6" w:rsidRPr="00664BD6">
        <w:rPr>
          <w:b/>
        </w:rPr>
        <w:t xml:space="preserve"> (диагностика и лечение)</w:t>
      </w:r>
      <w:r w:rsidR="00DA574F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DA574F" w:rsidRPr="00E0163E" w:rsidRDefault="001F6418" w:rsidP="00DA574F">
      <w:pPr>
        <w:ind w:firstLine="709"/>
        <w:jc w:val="both"/>
      </w:pPr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D3415C">
        <w:t xml:space="preserve">Минздрава России </w:t>
      </w:r>
      <w:r w:rsidR="00D3415C" w:rsidRPr="00B0197E">
        <w:t>«</w:t>
      </w:r>
      <w:r w:rsidR="00622BC6" w:rsidRPr="00622BC6">
        <w:t xml:space="preserve">Об утверждении стандарта специализированной медицинской помощи взрослым при психических и поведенческих расстройствах, вызванных употреблением </w:t>
      </w:r>
      <w:proofErr w:type="spellStart"/>
      <w:r w:rsidR="00622BC6" w:rsidRPr="00622BC6">
        <w:t>психоактивных</w:t>
      </w:r>
      <w:proofErr w:type="spellEnd"/>
      <w:r w:rsidR="00622BC6" w:rsidRPr="00622BC6">
        <w:t xml:space="preserve"> веществ (абстинентное состояние (синдром отмены) с делирием) (диагностика и лечение)</w:t>
      </w:r>
      <w:r w:rsidR="00D3415C" w:rsidRPr="00B0197E">
        <w:t>»</w:t>
      </w:r>
      <w:r w:rsidR="00671E34">
        <w:t xml:space="preserve"> </w:t>
      </w:r>
      <w:r w:rsidR="00436A1D">
        <w:t>(далее</w:t>
      </w:r>
      <w:r w:rsidR="00E0163E">
        <w:t xml:space="preserve"> </w:t>
      </w:r>
      <w:r w:rsidR="00436A1D">
        <w:t>– проект приказа)</w:t>
      </w:r>
      <w:r w:rsidR="006E4A4B">
        <w:t xml:space="preserve"> </w:t>
      </w:r>
      <w:r w:rsidR="00B21481">
        <w:t xml:space="preserve">разработан в рамках реализации </w:t>
      </w:r>
      <w:r w:rsidR="00DA574F" w:rsidRPr="00E0163E">
        <w:t xml:space="preserve">пункта </w:t>
      </w:r>
      <w:r w:rsidR="00DF7A56">
        <w:t>4</w:t>
      </w:r>
      <w:r w:rsidR="00DA574F" w:rsidRPr="00E0163E">
        <w:t xml:space="preserve"> части 1 статьи 37 Федерального закона от 21</w:t>
      </w:r>
      <w:r w:rsidR="0018273C">
        <w:t>.11.</w:t>
      </w:r>
      <w:r w:rsidR="00DA574F" w:rsidRPr="00E0163E">
        <w:t xml:space="preserve">2011 № 323-ФЗ «Об основах охраны здоровья граждан в Российской Федерации» и </w:t>
      </w:r>
      <w:r w:rsidR="00DF7A56" w:rsidRPr="00E0163E">
        <w:t>пункт</w:t>
      </w:r>
      <w:r w:rsidR="00DF7A56">
        <w:t>а</w:t>
      </w:r>
      <w:r w:rsidR="00DF7A56" w:rsidRPr="00E0163E">
        <w:t xml:space="preserve"> 1</w:t>
      </w:r>
      <w:r w:rsidR="00DF7A56">
        <w:t xml:space="preserve"> </w:t>
      </w:r>
      <w:r w:rsidR="00DA574F" w:rsidRPr="00EA40E5">
        <w:t>комплекс</w:t>
      </w:r>
      <w:r w:rsidR="00DA574F">
        <w:t>а</w:t>
      </w:r>
      <w:r w:rsidR="00DA574F" w:rsidRPr="00EA40E5">
        <w:t xml:space="preserve"> мероприятий</w:t>
      </w:r>
      <w:r w:rsidR="00E0163E" w:rsidRPr="00EA40E5">
        <w:t>, направленных на укрепление наркологической службы Российской Федерации, повышение эффективности ее функционирования, а также на предупреждение фактов незаконного лечения больных наркоманией</w:t>
      </w:r>
      <w:r w:rsidR="00E0163E">
        <w:t>,</w:t>
      </w:r>
      <w:r w:rsidR="00E0163E" w:rsidRPr="00E0163E">
        <w:t xml:space="preserve"> </w:t>
      </w:r>
      <w:r w:rsidR="00E0163E" w:rsidRPr="00EA40E5">
        <w:t>утвержден</w:t>
      </w:r>
      <w:r w:rsidR="00E0163E">
        <w:t>ного</w:t>
      </w:r>
      <w:r w:rsidR="00E0163E" w:rsidRPr="00E0163E">
        <w:t xml:space="preserve"> </w:t>
      </w:r>
      <w:r w:rsidR="00E0163E" w:rsidRPr="00EA40E5">
        <w:t>распоряжением Правительства Российской Федерации</w:t>
      </w:r>
      <w:r w:rsidR="00E0163E">
        <w:t xml:space="preserve"> </w:t>
      </w:r>
      <w:r w:rsidR="00E0163E" w:rsidRPr="00EA40E5">
        <w:t>от 31.03.2020 № 808-р</w:t>
      </w:r>
      <w:r w:rsidR="00E0163E">
        <w:t>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34" w:rsidRDefault="00467934">
      <w:r>
        <w:separator/>
      </w:r>
    </w:p>
  </w:endnote>
  <w:endnote w:type="continuationSeparator" w:id="0">
    <w:p w:rsidR="00467934" w:rsidRDefault="0046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34" w:rsidRDefault="00467934">
      <w:r>
        <w:separator/>
      </w:r>
    </w:p>
  </w:footnote>
  <w:footnote w:type="continuationSeparator" w:id="0">
    <w:p w:rsidR="00467934" w:rsidRDefault="0046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C26A3C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0EB0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67934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A9C73-5726-4FA5-81ED-8A1CC3697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KanavskayES</cp:lastModifiedBy>
  <cp:revision>2</cp:revision>
  <cp:lastPrinted>2021-11-30T09:12:00Z</cp:lastPrinted>
  <dcterms:created xsi:type="dcterms:W3CDTF">2021-12-06T13:11:00Z</dcterms:created>
  <dcterms:modified xsi:type="dcterms:W3CDTF">2021-12-06T13:11:00Z</dcterms:modified>
</cp:coreProperties>
</file>